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20" w:line="465" w:lineRule="atLeast"/>
        <w:rPr>
          <w:spacing w:val="-2"/>
          <w:kern w:val="0"/>
          <w:sz w:val="24"/>
        </w:rPr>
      </w:pPr>
      <w:r>
        <w:rPr>
          <w:rFonts w:hint="eastAsia" w:ascii="黑体" w:eastAsia="黑体"/>
          <w:kern w:val="0"/>
          <w:sz w:val="24"/>
        </w:rPr>
        <w:t>附件1：</w:t>
      </w:r>
    </w:p>
    <w:p>
      <w:pPr>
        <w:widowControl/>
        <w:spacing w:after="120" w:line="465" w:lineRule="atLeast"/>
        <w:jc w:val="center"/>
        <w:rPr>
          <w:spacing w:val="-2"/>
          <w:kern w:val="0"/>
          <w:sz w:val="32"/>
          <w:szCs w:val="32"/>
        </w:rPr>
      </w:pPr>
      <w:r>
        <w:rPr>
          <w:rFonts w:hint="eastAsia" w:ascii="黑体" w:eastAsia="黑体"/>
          <w:spacing w:val="-2"/>
          <w:kern w:val="0"/>
          <w:sz w:val="32"/>
          <w:szCs w:val="32"/>
        </w:rPr>
        <w:t>南京农业大学2018年档案工作</w:t>
      </w:r>
      <w:r>
        <w:rPr>
          <w:rFonts w:ascii="黑体" w:eastAsia="黑体"/>
          <w:spacing w:val="-2"/>
          <w:kern w:val="0"/>
          <w:sz w:val="32"/>
          <w:szCs w:val="32"/>
        </w:rPr>
        <w:t>先进集体</w:t>
      </w:r>
      <w:r>
        <w:rPr>
          <w:rFonts w:hint="eastAsia" w:ascii="黑体" w:eastAsia="黑体"/>
          <w:spacing w:val="-2"/>
          <w:kern w:val="0"/>
          <w:sz w:val="32"/>
          <w:szCs w:val="32"/>
        </w:rPr>
        <w:t>申请表</w:t>
      </w:r>
    </w:p>
    <w:p>
      <w:pPr>
        <w:widowControl/>
        <w:spacing w:after="120" w:line="465" w:lineRule="atLeast"/>
        <w:rPr>
          <w:b/>
          <w:spacing w:val="-2"/>
          <w:kern w:val="0"/>
          <w:sz w:val="32"/>
          <w:szCs w:val="32"/>
        </w:rPr>
      </w:pPr>
      <w:r>
        <w:rPr>
          <w:rFonts w:hint="eastAsia" w:ascii="仿宋_GB2312" w:eastAsia="仿宋_GB2312"/>
          <w:b/>
          <w:spacing w:val="-2"/>
          <w:kern w:val="0"/>
          <w:sz w:val="24"/>
        </w:rPr>
        <w:t xml:space="preserve">                    </w:t>
      </w:r>
      <w:r>
        <w:rPr>
          <w:rFonts w:hint="eastAsia" w:ascii="宋体" w:hAnsi="宋体"/>
          <w:b/>
          <w:spacing w:val="-2"/>
          <w:kern w:val="0"/>
          <w:sz w:val="24"/>
        </w:rPr>
        <w:t>         </w:t>
      </w:r>
    </w:p>
    <w:tbl>
      <w:tblPr>
        <w:tblStyle w:val="5"/>
        <w:tblW w:w="954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0"/>
        <w:gridCol w:w="82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10"/>
              <w:jc w:val="center"/>
              <w:rPr>
                <w:spacing w:val="-2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/>
                <w:spacing w:val="-2"/>
                <w:kern w:val="0"/>
                <w:sz w:val="24"/>
              </w:rPr>
              <w:t>学院/</w:t>
            </w:r>
            <w:r>
              <w:rPr>
                <w:rFonts w:ascii="仿宋_GB2312" w:eastAsia="仿宋_GB2312"/>
                <w:b w:val="0"/>
                <w:bCs/>
                <w:spacing w:val="-2"/>
                <w:kern w:val="0"/>
                <w:sz w:val="24"/>
              </w:rPr>
              <w:t>单位名称</w:t>
            </w:r>
            <w:r>
              <w:rPr>
                <w:spacing w:val="-2"/>
                <w:kern w:val="0"/>
                <w:szCs w:val="21"/>
              </w:rPr>
              <w:t> </w:t>
            </w:r>
          </w:p>
        </w:tc>
        <w:tc>
          <w:tcPr>
            <w:tcW w:w="82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spacing w:val="-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9" w:hRule="atLeast"/>
          <w:jc w:val="center"/>
        </w:trPr>
        <w:tc>
          <w:tcPr>
            <w:tcW w:w="13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pacing w:val="-2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Cs w:val="21"/>
              </w:rPr>
              <w:t>工作业绩</w:t>
            </w:r>
          </w:p>
        </w:tc>
        <w:tc>
          <w:tcPr>
            <w:tcW w:w="8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spacing w:val="-2"/>
                <w:kern w:val="0"/>
                <w:szCs w:val="21"/>
              </w:rPr>
            </w:pPr>
            <w:r>
              <w:rPr>
                <w:spacing w:val="-2"/>
                <w:kern w:val="0"/>
                <w:szCs w:val="21"/>
              </w:rPr>
              <w:t> </w:t>
            </w:r>
            <w:r>
              <w:rPr>
                <w:rFonts w:hint="eastAsia"/>
                <w:spacing w:val="-2"/>
                <w:kern w:val="0"/>
                <w:szCs w:val="21"/>
                <w:lang w:eastAsia="zh-CN"/>
              </w:rPr>
              <w:t>（可附页）</w:t>
            </w:r>
          </w:p>
          <w:p>
            <w:pPr>
              <w:widowControl/>
              <w:rPr>
                <w:spacing w:val="-2"/>
                <w:kern w:val="0"/>
                <w:szCs w:val="21"/>
              </w:rPr>
            </w:pPr>
            <w:r>
              <w:rPr>
                <w:spacing w:val="-2"/>
                <w:kern w:val="0"/>
                <w:szCs w:val="21"/>
              </w:rPr>
              <w:t> </w:t>
            </w:r>
          </w:p>
          <w:p>
            <w:pPr>
              <w:widowControl/>
              <w:rPr>
                <w:spacing w:val="-2"/>
                <w:kern w:val="0"/>
                <w:szCs w:val="21"/>
              </w:rPr>
            </w:pPr>
            <w:r>
              <w:rPr>
                <w:spacing w:val="-2"/>
                <w:kern w:val="0"/>
                <w:szCs w:val="21"/>
              </w:rPr>
              <w:t> </w:t>
            </w:r>
          </w:p>
          <w:p>
            <w:pPr>
              <w:widowControl/>
              <w:rPr>
                <w:spacing w:val="-2"/>
                <w:kern w:val="0"/>
                <w:szCs w:val="21"/>
              </w:rPr>
            </w:pPr>
            <w:r>
              <w:rPr>
                <w:spacing w:val="-2"/>
                <w:kern w:val="0"/>
                <w:szCs w:val="21"/>
              </w:rPr>
              <w:t> </w:t>
            </w:r>
          </w:p>
          <w:p>
            <w:pPr>
              <w:widowControl/>
              <w:rPr>
                <w:spacing w:val="-2"/>
                <w:kern w:val="0"/>
                <w:szCs w:val="21"/>
              </w:rPr>
            </w:pPr>
            <w:r>
              <w:rPr>
                <w:spacing w:val="-2"/>
                <w:kern w:val="0"/>
                <w:szCs w:val="21"/>
              </w:rPr>
              <w:t> </w:t>
            </w:r>
          </w:p>
          <w:p>
            <w:pPr>
              <w:widowControl/>
              <w:rPr>
                <w:spacing w:val="-2"/>
                <w:kern w:val="0"/>
                <w:szCs w:val="21"/>
              </w:rPr>
            </w:pPr>
            <w:r>
              <w:rPr>
                <w:spacing w:val="-2"/>
                <w:kern w:val="0"/>
                <w:szCs w:val="21"/>
              </w:rPr>
              <w:t> </w:t>
            </w:r>
          </w:p>
          <w:p>
            <w:pPr>
              <w:widowControl/>
              <w:rPr>
                <w:spacing w:val="-2"/>
                <w:kern w:val="0"/>
                <w:szCs w:val="21"/>
              </w:rPr>
            </w:pPr>
            <w:r>
              <w:rPr>
                <w:spacing w:val="-2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hint="eastAsia"/>
                <w:spacing w:val="-2"/>
                <w:kern w:val="0"/>
                <w:szCs w:val="21"/>
              </w:rPr>
            </w:pPr>
          </w:p>
          <w:p>
            <w:pPr>
              <w:widowControl/>
              <w:rPr>
                <w:rFonts w:hint="eastAsia"/>
                <w:spacing w:val="-2"/>
                <w:kern w:val="0"/>
                <w:szCs w:val="21"/>
              </w:rPr>
            </w:pPr>
          </w:p>
          <w:p>
            <w:pPr>
              <w:widowControl/>
              <w:rPr>
                <w:rFonts w:hint="eastAsia"/>
                <w:spacing w:val="-2"/>
                <w:kern w:val="0"/>
                <w:szCs w:val="21"/>
              </w:rPr>
            </w:pPr>
          </w:p>
          <w:p>
            <w:pPr>
              <w:widowControl/>
              <w:rPr>
                <w:rFonts w:hint="eastAsia"/>
                <w:spacing w:val="-2"/>
                <w:kern w:val="0"/>
                <w:szCs w:val="21"/>
              </w:rPr>
            </w:pPr>
          </w:p>
          <w:p>
            <w:pPr>
              <w:widowControl/>
              <w:rPr>
                <w:spacing w:val="-2"/>
                <w:kern w:val="0"/>
                <w:szCs w:val="21"/>
              </w:rPr>
            </w:pPr>
            <w:r>
              <w:rPr>
                <w:spacing w:val="-2"/>
                <w:kern w:val="0"/>
                <w:szCs w:val="21"/>
              </w:rPr>
              <w:t> </w:t>
            </w:r>
          </w:p>
          <w:p>
            <w:pPr>
              <w:widowControl/>
              <w:rPr>
                <w:spacing w:val="-2"/>
                <w:kern w:val="0"/>
                <w:szCs w:val="21"/>
              </w:rPr>
            </w:pPr>
          </w:p>
          <w:p>
            <w:pPr>
              <w:widowControl/>
              <w:rPr>
                <w:spacing w:val="-2"/>
                <w:kern w:val="0"/>
                <w:szCs w:val="21"/>
              </w:rPr>
            </w:pPr>
          </w:p>
          <w:p>
            <w:pPr>
              <w:widowControl/>
              <w:rPr>
                <w:spacing w:val="-2"/>
                <w:kern w:val="0"/>
                <w:szCs w:val="21"/>
              </w:rPr>
            </w:pPr>
          </w:p>
          <w:p>
            <w:pPr>
              <w:widowControl/>
              <w:rPr>
                <w:rFonts w:hint="eastAsia"/>
                <w:spacing w:val="-2"/>
                <w:kern w:val="0"/>
                <w:szCs w:val="21"/>
              </w:rPr>
            </w:pPr>
          </w:p>
          <w:p>
            <w:pPr>
              <w:widowControl/>
              <w:rPr>
                <w:rFonts w:hint="eastAsia"/>
                <w:spacing w:val="-2"/>
                <w:kern w:val="0"/>
                <w:szCs w:val="21"/>
              </w:rPr>
            </w:pPr>
          </w:p>
          <w:p>
            <w:pPr>
              <w:widowControl/>
              <w:rPr>
                <w:rFonts w:hint="eastAsia"/>
                <w:spacing w:val="-2"/>
                <w:kern w:val="0"/>
                <w:szCs w:val="21"/>
              </w:rPr>
            </w:pPr>
          </w:p>
          <w:p>
            <w:pPr>
              <w:widowControl/>
              <w:ind w:firstLine="2060" w:firstLineChars="1000"/>
              <w:rPr>
                <w:spacing w:val="-2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Cs w:val="21"/>
                <w:lang w:eastAsia="zh-CN"/>
              </w:rPr>
              <w:t>负责人</w:t>
            </w:r>
            <w:r>
              <w:rPr>
                <w:rFonts w:hint="eastAsia" w:ascii="仿宋_GB2312" w:eastAsia="仿宋_GB2312"/>
                <w:spacing w:val="-2"/>
                <w:kern w:val="0"/>
                <w:szCs w:val="21"/>
              </w:rPr>
              <w:t>签字：</w:t>
            </w:r>
            <w:r>
              <w:rPr>
                <w:spacing w:val="-2"/>
                <w:kern w:val="0"/>
                <w:szCs w:val="21"/>
                <w:u w:val="single"/>
              </w:rPr>
              <w:t xml:space="preserve">           </w:t>
            </w:r>
            <w:r>
              <w:rPr>
                <w:rFonts w:hint="eastAsia"/>
                <w:spacing w:val="-2"/>
                <w:kern w:val="0"/>
                <w:szCs w:val="21"/>
                <w:u w:val="single"/>
              </w:rPr>
              <w:t xml:space="preserve">   </w:t>
            </w:r>
            <w:r>
              <w:rPr>
                <w:spacing w:val="-2"/>
                <w:kern w:val="0"/>
                <w:szCs w:val="21"/>
                <w:u w:val="single"/>
              </w:rPr>
              <w:t>  </w:t>
            </w:r>
            <w:r>
              <w:rPr>
                <w:spacing w:val="-2"/>
                <w:kern w:val="0"/>
                <w:szCs w:val="21"/>
              </w:rPr>
              <w:t>    </w:t>
            </w:r>
            <w:r>
              <w:rPr>
                <w:rFonts w:hint="eastAsia"/>
                <w:spacing w:val="-2"/>
                <w:kern w:val="0"/>
                <w:szCs w:val="21"/>
              </w:rPr>
              <w:t xml:space="preserve">      </w:t>
            </w:r>
            <w:r>
              <w:rPr>
                <w:rFonts w:hint="eastAsia" w:ascii="仿宋_GB2312" w:eastAsia="仿宋_GB2312"/>
                <w:spacing w:val="-2"/>
                <w:kern w:val="0"/>
                <w:szCs w:val="21"/>
              </w:rPr>
              <w:t>年</w:t>
            </w:r>
            <w:r>
              <w:rPr>
                <w:spacing w:val="-2"/>
                <w:kern w:val="0"/>
                <w:szCs w:val="21"/>
              </w:rPr>
              <w:t>    </w:t>
            </w:r>
            <w:r>
              <w:rPr>
                <w:rFonts w:hint="eastAsia"/>
                <w:spacing w:val="-2"/>
                <w:kern w:val="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pacing w:val="-2"/>
                <w:kern w:val="0"/>
                <w:szCs w:val="21"/>
              </w:rPr>
              <w:t xml:space="preserve">月   </w:t>
            </w:r>
            <w:r>
              <w:rPr>
                <w:spacing w:val="-2"/>
                <w:kern w:val="0"/>
                <w:szCs w:val="21"/>
              </w:rPr>
              <w:t>   </w:t>
            </w:r>
            <w:r>
              <w:rPr>
                <w:rFonts w:hint="eastAsia" w:ascii="仿宋_GB2312" w:eastAsia="仿宋_GB2312"/>
                <w:spacing w:val="-2"/>
                <w:kern w:val="0"/>
                <w:szCs w:val="21"/>
              </w:rPr>
              <w:t>日</w:t>
            </w:r>
            <w:r>
              <w:rPr>
                <w:spacing w:val="-2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3" w:hRule="atLeast"/>
          <w:jc w:val="center"/>
        </w:trPr>
        <w:tc>
          <w:tcPr>
            <w:tcW w:w="134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2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Cs w:val="21"/>
              </w:rPr>
              <w:t>学院/单位</w:t>
            </w:r>
          </w:p>
          <w:p>
            <w:pPr>
              <w:widowControl/>
              <w:jc w:val="center"/>
              <w:rPr>
                <w:rFonts w:ascii="仿宋_GB2312" w:eastAsia="仿宋_GB2312"/>
                <w:spacing w:val="-2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Cs w:val="21"/>
              </w:rPr>
              <w:t>推荐</w:t>
            </w:r>
          </w:p>
          <w:p>
            <w:pPr>
              <w:widowControl/>
              <w:jc w:val="center"/>
              <w:rPr>
                <w:spacing w:val="-2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Cs w:val="21"/>
              </w:rPr>
              <w:t>意见</w:t>
            </w:r>
          </w:p>
        </w:tc>
        <w:tc>
          <w:tcPr>
            <w:tcW w:w="8205" w:type="dxa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ind w:firstLine="5565"/>
              <w:rPr>
                <w:spacing w:val="-2"/>
                <w:kern w:val="0"/>
                <w:szCs w:val="21"/>
              </w:rPr>
            </w:pPr>
            <w:r>
              <w:rPr>
                <w:spacing w:val="-2"/>
                <w:kern w:val="0"/>
                <w:szCs w:val="21"/>
              </w:rPr>
              <w:t> </w:t>
            </w:r>
          </w:p>
          <w:p>
            <w:pPr>
              <w:widowControl/>
              <w:ind w:firstLine="5565"/>
              <w:rPr>
                <w:spacing w:val="-2"/>
                <w:kern w:val="0"/>
                <w:szCs w:val="21"/>
              </w:rPr>
            </w:pPr>
            <w:r>
              <w:rPr>
                <w:spacing w:val="-2"/>
                <w:kern w:val="0"/>
                <w:szCs w:val="21"/>
              </w:rPr>
              <w:t> </w:t>
            </w:r>
          </w:p>
          <w:p>
            <w:pPr>
              <w:widowControl/>
              <w:ind w:firstLine="5565"/>
              <w:rPr>
                <w:spacing w:val="-2"/>
                <w:kern w:val="0"/>
                <w:szCs w:val="21"/>
              </w:rPr>
            </w:pPr>
            <w:r>
              <w:rPr>
                <w:spacing w:val="-2"/>
                <w:kern w:val="0"/>
                <w:szCs w:val="21"/>
              </w:rPr>
              <w:t> </w:t>
            </w:r>
          </w:p>
          <w:p>
            <w:pPr>
              <w:widowControl/>
              <w:ind w:firstLine="5565"/>
              <w:rPr>
                <w:spacing w:val="-2"/>
                <w:kern w:val="0"/>
                <w:szCs w:val="21"/>
              </w:rPr>
            </w:pPr>
          </w:p>
          <w:p>
            <w:pPr>
              <w:widowControl/>
              <w:ind w:firstLine="5565"/>
              <w:rPr>
                <w:spacing w:val="-2"/>
                <w:kern w:val="0"/>
                <w:szCs w:val="21"/>
              </w:rPr>
            </w:pPr>
            <w:r>
              <w:rPr>
                <w:spacing w:val="-2"/>
                <w:kern w:val="0"/>
                <w:szCs w:val="21"/>
              </w:rPr>
              <w:t> </w:t>
            </w:r>
          </w:p>
          <w:p>
            <w:pPr>
              <w:widowControl/>
              <w:ind w:firstLine="4395"/>
              <w:rPr>
                <w:spacing w:val="-2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Cs w:val="21"/>
              </w:rPr>
              <w:t>签字（盖章）</w:t>
            </w:r>
          </w:p>
          <w:p>
            <w:pPr>
              <w:widowControl/>
              <w:rPr>
                <w:spacing w:val="-2"/>
                <w:kern w:val="0"/>
                <w:szCs w:val="21"/>
              </w:rPr>
            </w:pPr>
            <w:r>
              <w:rPr>
                <w:spacing w:val="-2"/>
                <w:kern w:val="0"/>
                <w:szCs w:val="21"/>
              </w:rPr>
              <w:t>                                                   </w:t>
            </w:r>
            <w:r>
              <w:rPr>
                <w:rFonts w:hint="eastAsia"/>
                <w:spacing w:val="-2"/>
                <w:kern w:val="0"/>
                <w:szCs w:val="21"/>
              </w:rPr>
              <w:t xml:space="preserve">                       </w:t>
            </w:r>
            <w:r>
              <w:rPr>
                <w:spacing w:val="-2"/>
                <w:kern w:val="0"/>
                <w:szCs w:val="21"/>
              </w:rPr>
              <w:t xml:space="preserve">   </w:t>
            </w:r>
            <w:r>
              <w:rPr>
                <w:rFonts w:hint="eastAsia" w:ascii="仿宋_GB2312" w:eastAsia="仿宋_GB2312"/>
                <w:spacing w:val="-2"/>
                <w:kern w:val="0"/>
                <w:szCs w:val="21"/>
              </w:rPr>
              <w:t>年</w:t>
            </w:r>
            <w:r>
              <w:rPr>
                <w:spacing w:val="-2"/>
                <w:kern w:val="0"/>
                <w:szCs w:val="21"/>
              </w:rPr>
              <w:t> </w:t>
            </w:r>
            <w:r>
              <w:rPr>
                <w:rFonts w:hint="eastAsia"/>
                <w:spacing w:val="-2"/>
                <w:kern w:val="0"/>
                <w:szCs w:val="21"/>
              </w:rPr>
              <w:t xml:space="preserve">  </w:t>
            </w:r>
            <w:r>
              <w:rPr>
                <w:spacing w:val="-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spacing w:val="-2"/>
                <w:kern w:val="0"/>
                <w:szCs w:val="21"/>
              </w:rPr>
              <w:t>月</w:t>
            </w:r>
            <w:r>
              <w:rPr>
                <w:spacing w:val="-2"/>
                <w:kern w:val="0"/>
                <w:szCs w:val="21"/>
              </w:rPr>
              <w:t>  </w:t>
            </w:r>
            <w:r>
              <w:rPr>
                <w:rFonts w:hint="eastAsia"/>
                <w:spacing w:val="-2"/>
                <w:kern w:val="0"/>
                <w:szCs w:val="21"/>
              </w:rPr>
              <w:t xml:space="preserve">   </w:t>
            </w:r>
            <w:r>
              <w:rPr>
                <w:spacing w:val="-2"/>
                <w:kern w:val="0"/>
                <w:szCs w:val="21"/>
              </w:rPr>
              <w:t> </w:t>
            </w:r>
            <w:r>
              <w:rPr>
                <w:rFonts w:hint="eastAsia" w:ascii="仿宋_GB2312" w:eastAsia="仿宋_GB2312"/>
                <w:spacing w:val="-2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3" w:hRule="atLeast"/>
          <w:jc w:val="center"/>
        </w:trPr>
        <w:tc>
          <w:tcPr>
            <w:tcW w:w="13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pacing w:val="-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Cs w:val="21"/>
                <w:lang w:eastAsia="zh-CN"/>
              </w:rPr>
              <w:t>专家评审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pacing w:val="-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Cs w:val="21"/>
                <w:lang w:eastAsia="zh-CN"/>
              </w:rPr>
              <w:t>意见</w:t>
            </w:r>
          </w:p>
        </w:tc>
        <w:tc>
          <w:tcPr>
            <w:tcW w:w="8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spacing w:val="-2"/>
                <w:kern w:val="0"/>
                <w:szCs w:val="21"/>
              </w:rPr>
            </w:pPr>
          </w:p>
        </w:tc>
      </w:tr>
    </w:tbl>
    <w:p>
      <w:pPr>
        <w:widowControl/>
        <w:spacing w:after="120" w:line="465" w:lineRule="atLeast"/>
        <w:rPr>
          <w:spacing w:val="-2"/>
          <w:kern w:val="0"/>
          <w:sz w:val="24"/>
        </w:rPr>
      </w:pPr>
      <w:r>
        <w:rPr>
          <w:rFonts w:ascii="黑体" w:eastAsia="黑体"/>
          <w:kern w:val="0"/>
          <w:sz w:val="24"/>
        </w:rPr>
        <w:br w:type="page"/>
      </w:r>
      <w:r>
        <w:rPr>
          <w:rFonts w:hint="eastAsia" w:ascii="黑体" w:eastAsia="黑体"/>
          <w:kern w:val="0"/>
          <w:sz w:val="24"/>
        </w:rPr>
        <w:t>附件2：</w:t>
      </w:r>
    </w:p>
    <w:p>
      <w:pPr>
        <w:widowControl/>
        <w:spacing w:after="120" w:line="465" w:lineRule="atLeast"/>
        <w:jc w:val="center"/>
        <w:rPr>
          <w:spacing w:val="-2"/>
          <w:kern w:val="0"/>
          <w:sz w:val="32"/>
          <w:szCs w:val="32"/>
        </w:rPr>
      </w:pPr>
      <w:r>
        <w:rPr>
          <w:rFonts w:hint="eastAsia" w:ascii="黑体" w:eastAsia="黑体"/>
          <w:spacing w:val="-2"/>
          <w:kern w:val="0"/>
          <w:sz w:val="32"/>
          <w:szCs w:val="32"/>
        </w:rPr>
        <w:t>南京农业大学2018年度</w:t>
      </w:r>
      <w:r>
        <w:rPr>
          <w:rFonts w:ascii="黑体" w:eastAsia="黑体"/>
          <w:spacing w:val="-2"/>
          <w:kern w:val="0"/>
          <w:sz w:val="32"/>
          <w:szCs w:val="32"/>
        </w:rPr>
        <w:t>档案工作</w:t>
      </w:r>
      <w:r>
        <w:rPr>
          <w:rFonts w:hint="eastAsia" w:ascii="黑体" w:eastAsia="黑体"/>
          <w:spacing w:val="-2"/>
          <w:kern w:val="0"/>
          <w:sz w:val="32"/>
          <w:szCs w:val="32"/>
        </w:rPr>
        <w:t>个人申请表</w:t>
      </w:r>
    </w:p>
    <w:p>
      <w:pPr>
        <w:widowControl/>
        <w:spacing w:after="120" w:line="465" w:lineRule="atLeast"/>
        <w:rPr>
          <w:rFonts w:hint="eastAsia" w:ascii="仿宋_GB2312" w:eastAsia="仿宋_GB2312"/>
          <w:b/>
          <w:spacing w:val="-2"/>
          <w:kern w:val="0"/>
          <w:sz w:val="24"/>
        </w:rPr>
      </w:pPr>
      <w:r>
        <w:rPr>
          <w:rFonts w:hint="eastAsia" w:ascii="仿宋_GB2312" w:eastAsia="仿宋_GB2312"/>
          <w:b/>
          <w:spacing w:val="-2"/>
          <w:kern w:val="0"/>
          <w:sz w:val="24"/>
        </w:rPr>
        <w:t>学院/单位</w:t>
      </w:r>
      <w:r>
        <w:rPr>
          <w:rFonts w:ascii="仿宋_GB2312" w:eastAsia="仿宋_GB2312"/>
          <w:b/>
          <w:spacing w:val="-2"/>
          <w:kern w:val="0"/>
          <w:sz w:val="24"/>
        </w:rPr>
        <w:t>：</w:t>
      </w:r>
    </w:p>
    <w:tbl>
      <w:tblPr>
        <w:tblStyle w:val="5"/>
        <w:tblW w:w="954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0"/>
        <w:gridCol w:w="1620"/>
        <w:gridCol w:w="900"/>
        <w:gridCol w:w="875"/>
        <w:gridCol w:w="1109"/>
        <w:gridCol w:w="1004"/>
        <w:gridCol w:w="959"/>
        <w:gridCol w:w="17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10"/>
              <w:jc w:val="center"/>
              <w:rPr>
                <w:spacing w:val="-2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Cs w:val="21"/>
              </w:rPr>
              <w:t>姓名</w:t>
            </w:r>
            <w:r>
              <w:rPr>
                <w:spacing w:val="-2"/>
                <w:kern w:val="0"/>
                <w:szCs w:val="21"/>
              </w:rPr>
              <w:t> </w:t>
            </w:r>
          </w:p>
        </w:tc>
        <w:tc>
          <w:tcPr>
            <w:tcW w:w="1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spacing w:val="-2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Cs w:val="21"/>
              </w:rPr>
              <w:t>性别</w:t>
            </w:r>
            <w:r>
              <w:rPr>
                <w:spacing w:val="-2"/>
                <w:kern w:val="0"/>
                <w:szCs w:val="21"/>
              </w:rPr>
              <w:t> </w:t>
            </w:r>
          </w:p>
        </w:tc>
        <w:tc>
          <w:tcPr>
            <w:tcW w:w="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spacing w:val="-2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Cs w:val="21"/>
              </w:rPr>
              <w:t>职务</w:t>
            </w:r>
            <w:r>
              <w:rPr>
                <w:spacing w:val="-2"/>
                <w:kern w:val="0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pacing w:val="-2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Cs w:val="21"/>
              </w:rPr>
              <w:t>职称</w:t>
            </w:r>
          </w:p>
        </w:tc>
        <w:tc>
          <w:tcPr>
            <w:tcW w:w="17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pacing w:val="-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9" w:hRule="atLeast"/>
          <w:jc w:val="center"/>
        </w:trPr>
        <w:tc>
          <w:tcPr>
            <w:tcW w:w="13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pacing w:val="-2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Cs w:val="21"/>
              </w:rPr>
              <w:t>工作业绩</w:t>
            </w:r>
          </w:p>
        </w:tc>
        <w:tc>
          <w:tcPr>
            <w:tcW w:w="820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hint="eastAsia" w:eastAsia="宋体"/>
                <w:spacing w:val="-2"/>
                <w:kern w:val="0"/>
                <w:szCs w:val="21"/>
                <w:lang w:eastAsia="zh-CN"/>
              </w:rPr>
            </w:pPr>
            <w:r>
              <w:rPr>
                <w:spacing w:val="-2"/>
                <w:kern w:val="0"/>
                <w:szCs w:val="21"/>
              </w:rPr>
              <w:t> </w:t>
            </w:r>
            <w:r>
              <w:rPr>
                <w:rFonts w:hint="eastAsia"/>
                <w:spacing w:val="-2"/>
                <w:kern w:val="0"/>
                <w:szCs w:val="21"/>
                <w:lang w:eastAsia="zh-CN"/>
              </w:rPr>
              <w:t>（可附页）</w:t>
            </w:r>
          </w:p>
          <w:p>
            <w:pPr>
              <w:widowControl/>
              <w:rPr>
                <w:spacing w:val="-2"/>
                <w:kern w:val="0"/>
                <w:szCs w:val="21"/>
              </w:rPr>
            </w:pPr>
            <w:r>
              <w:rPr>
                <w:spacing w:val="-2"/>
                <w:kern w:val="0"/>
                <w:szCs w:val="21"/>
              </w:rPr>
              <w:t> </w:t>
            </w:r>
          </w:p>
          <w:p>
            <w:pPr>
              <w:widowControl/>
              <w:rPr>
                <w:spacing w:val="-2"/>
                <w:kern w:val="0"/>
                <w:szCs w:val="21"/>
              </w:rPr>
            </w:pPr>
            <w:r>
              <w:rPr>
                <w:spacing w:val="-2"/>
                <w:kern w:val="0"/>
                <w:szCs w:val="21"/>
              </w:rPr>
              <w:t> </w:t>
            </w:r>
          </w:p>
          <w:p>
            <w:pPr>
              <w:widowControl/>
              <w:rPr>
                <w:spacing w:val="-2"/>
                <w:kern w:val="0"/>
                <w:szCs w:val="21"/>
              </w:rPr>
            </w:pPr>
            <w:r>
              <w:rPr>
                <w:spacing w:val="-2"/>
                <w:kern w:val="0"/>
                <w:szCs w:val="21"/>
              </w:rPr>
              <w:t> </w:t>
            </w:r>
          </w:p>
          <w:p>
            <w:pPr>
              <w:widowControl/>
              <w:rPr>
                <w:spacing w:val="-2"/>
                <w:kern w:val="0"/>
                <w:szCs w:val="21"/>
              </w:rPr>
            </w:pPr>
            <w:r>
              <w:rPr>
                <w:spacing w:val="-2"/>
                <w:kern w:val="0"/>
                <w:szCs w:val="21"/>
              </w:rPr>
              <w:t> </w:t>
            </w:r>
          </w:p>
          <w:p>
            <w:pPr>
              <w:widowControl/>
              <w:rPr>
                <w:spacing w:val="-2"/>
                <w:kern w:val="0"/>
                <w:szCs w:val="21"/>
              </w:rPr>
            </w:pPr>
            <w:r>
              <w:rPr>
                <w:spacing w:val="-2"/>
                <w:kern w:val="0"/>
                <w:szCs w:val="21"/>
              </w:rPr>
              <w:t> </w:t>
            </w:r>
          </w:p>
          <w:p>
            <w:pPr>
              <w:widowControl/>
              <w:rPr>
                <w:spacing w:val="-2"/>
                <w:kern w:val="0"/>
                <w:szCs w:val="21"/>
              </w:rPr>
            </w:pPr>
            <w:r>
              <w:rPr>
                <w:spacing w:val="-2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hint="eastAsia"/>
                <w:spacing w:val="-2"/>
                <w:kern w:val="0"/>
                <w:szCs w:val="21"/>
              </w:rPr>
            </w:pPr>
          </w:p>
          <w:p>
            <w:pPr>
              <w:widowControl/>
              <w:rPr>
                <w:rFonts w:hint="eastAsia"/>
                <w:spacing w:val="-2"/>
                <w:kern w:val="0"/>
                <w:szCs w:val="21"/>
              </w:rPr>
            </w:pPr>
          </w:p>
          <w:p>
            <w:pPr>
              <w:widowControl/>
              <w:rPr>
                <w:rFonts w:hint="eastAsia"/>
                <w:spacing w:val="-2"/>
                <w:kern w:val="0"/>
                <w:szCs w:val="21"/>
              </w:rPr>
            </w:pPr>
          </w:p>
          <w:p>
            <w:pPr>
              <w:widowControl/>
              <w:rPr>
                <w:rFonts w:hint="eastAsia"/>
                <w:spacing w:val="-2"/>
                <w:kern w:val="0"/>
                <w:szCs w:val="21"/>
              </w:rPr>
            </w:pPr>
          </w:p>
          <w:p>
            <w:pPr>
              <w:widowControl/>
              <w:rPr>
                <w:spacing w:val="-2"/>
                <w:kern w:val="0"/>
                <w:szCs w:val="21"/>
              </w:rPr>
            </w:pPr>
            <w:r>
              <w:rPr>
                <w:spacing w:val="-2"/>
                <w:kern w:val="0"/>
                <w:szCs w:val="21"/>
              </w:rPr>
              <w:t> </w:t>
            </w:r>
          </w:p>
          <w:p>
            <w:pPr>
              <w:widowControl/>
              <w:rPr>
                <w:spacing w:val="-2"/>
                <w:kern w:val="0"/>
                <w:szCs w:val="21"/>
              </w:rPr>
            </w:pPr>
          </w:p>
          <w:p>
            <w:pPr>
              <w:widowControl/>
              <w:rPr>
                <w:spacing w:val="-2"/>
                <w:kern w:val="0"/>
                <w:szCs w:val="21"/>
              </w:rPr>
            </w:pPr>
          </w:p>
          <w:p>
            <w:pPr>
              <w:widowControl/>
              <w:rPr>
                <w:spacing w:val="-2"/>
                <w:kern w:val="0"/>
                <w:szCs w:val="21"/>
              </w:rPr>
            </w:pPr>
          </w:p>
          <w:p>
            <w:pPr>
              <w:widowControl/>
              <w:rPr>
                <w:rFonts w:hint="eastAsia"/>
                <w:spacing w:val="-2"/>
                <w:kern w:val="0"/>
                <w:szCs w:val="21"/>
              </w:rPr>
            </w:pPr>
          </w:p>
          <w:p>
            <w:pPr>
              <w:widowControl/>
              <w:rPr>
                <w:rFonts w:hint="eastAsia"/>
                <w:spacing w:val="-2"/>
                <w:kern w:val="0"/>
                <w:szCs w:val="21"/>
              </w:rPr>
            </w:pPr>
          </w:p>
          <w:p>
            <w:pPr>
              <w:widowControl/>
              <w:rPr>
                <w:rFonts w:hint="eastAsia"/>
                <w:spacing w:val="-2"/>
                <w:kern w:val="0"/>
                <w:szCs w:val="21"/>
              </w:rPr>
            </w:pPr>
          </w:p>
          <w:p>
            <w:pPr>
              <w:widowControl/>
              <w:ind w:firstLine="2060" w:firstLineChars="1000"/>
              <w:rPr>
                <w:spacing w:val="-2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Cs w:val="21"/>
              </w:rPr>
              <w:t>本人签字：</w:t>
            </w:r>
            <w:r>
              <w:rPr>
                <w:spacing w:val="-2"/>
                <w:kern w:val="0"/>
                <w:szCs w:val="21"/>
                <w:u w:val="single"/>
              </w:rPr>
              <w:t xml:space="preserve">           </w:t>
            </w:r>
            <w:r>
              <w:rPr>
                <w:rFonts w:hint="eastAsia"/>
                <w:spacing w:val="-2"/>
                <w:kern w:val="0"/>
                <w:szCs w:val="21"/>
                <w:u w:val="single"/>
              </w:rPr>
              <w:t xml:space="preserve">   </w:t>
            </w:r>
            <w:r>
              <w:rPr>
                <w:spacing w:val="-2"/>
                <w:kern w:val="0"/>
                <w:szCs w:val="21"/>
                <w:u w:val="single"/>
              </w:rPr>
              <w:t>  </w:t>
            </w:r>
            <w:r>
              <w:rPr>
                <w:spacing w:val="-2"/>
                <w:kern w:val="0"/>
                <w:szCs w:val="21"/>
              </w:rPr>
              <w:t>    </w:t>
            </w:r>
            <w:r>
              <w:rPr>
                <w:rFonts w:hint="eastAsia"/>
                <w:spacing w:val="-2"/>
                <w:kern w:val="0"/>
                <w:szCs w:val="21"/>
              </w:rPr>
              <w:t xml:space="preserve">      </w:t>
            </w:r>
            <w:r>
              <w:rPr>
                <w:rFonts w:hint="eastAsia" w:ascii="仿宋_GB2312" w:eastAsia="仿宋_GB2312"/>
                <w:spacing w:val="-2"/>
                <w:kern w:val="0"/>
                <w:szCs w:val="21"/>
              </w:rPr>
              <w:t>年</w:t>
            </w:r>
            <w:r>
              <w:rPr>
                <w:spacing w:val="-2"/>
                <w:kern w:val="0"/>
                <w:szCs w:val="21"/>
              </w:rPr>
              <w:t>    </w:t>
            </w:r>
            <w:r>
              <w:rPr>
                <w:rFonts w:hint="eastAsia"/>
                <w:spacing w:val="-2"/>
                <w:kern w:val="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pacing w:val="-2"/>
                <w:kern w:val="0"/>
                <w:szCs w:val="21"/>
              </w:rPr>
              <w:t xml:space="preserve">月   </w:t>
            </w:r>
            <w:r>
              <w:rPr>
                <w:spacing w:val="-2"/>
                <w:kern w:val="0"/>
                <w:szCs w:val="21"/>
              </w:rPr>
              <w:t>   </w:t>
            </w:r>
            <w:r>
              <w:rPr>
                <w:rFonts w:hint="eastAsia" w:ascii="仿宋_GB2312" w:eastAsia="仿宋_GB2312"/>
                <w:spacing w:val="-2"/>
                <w:kern w:val="0"/>
                <w:szCs w:val="21"/>
              </w:rPr>
              <w:t>日</w:t>
            </w:r>
            <w:r>
              <w:rPr>
                <w:spacing w:val="-2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3" w:hRule="atLeast"/>
          <w:jc w:val="center"/>
        </w:trPr>
        <w:tc>
          <w:tcPr>
            <w:tcW w:w="134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2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Cs w:val="21"/>
              </w:rPr>
              <w:t>学院/单位</w:t>
            </w:r>
          </w:p>
          <w:p>
            <w:pPr>
              <w:widowControl/>
              <w:jc w:val="center"/>
              <w:rPr>
                <w:rFonts w:ascii="仿宋_GB2312" w:eastAsia="仿宋_GB2312"/>
                <w:spacing w:val="-2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Cs w:val="21"/>
              </w:rPr>
              <w:t>推荐</w:t>
            </w:r>
          </w:p>
          <w:p>
            <w:pPr>
              <w:widowControl/>
              <w:jc w:val="center"/>
              <w:rPr>
                <w:spacing w:val="-2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Cs w:val="21"/>
              </w:rPr>
              <w:t>意见</w:t>
            </w:r>
          </w:p>
        </w:tc>
        <w:tc>
          <w:tcPr>
            <w:tcW w:w="8205" w:type="dxa"/>
            <w:gridSpan w:val="7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ind w:firstLine="5565"/>
              <w:rPr>
                <w:spacing w:val="-2"/>
                <w:kern w:val="0"/>
                <w:szCs w:val="21"/>
              </w:rPr>
            </w:pPr>
            <w:r>
              <w:rPr>
                <w:spacing w:val="-2"/>
                <w:kern w:val="0"/>
                <w:szCs w:val="21"/>
              </w:rPr>
              <w:t> </w:t>
            </w:r>
          </w:p>
          <w:p>
            <w:pPr>
              <w:widowControl/>
              <w:ind w:firstLine="5565"/>
              <w:rPr>
                <w:spacing w:val="-2"/>
                <w:kern w:val="0"/>
                <w:szCs w:val="21"/>
              </w:rPr>
            </w:pPr>
            <w:r>
              <w:rPr>
                <w:spacing w:val="-2"/>
                <w:kern w:val="0"/>
                <w:szCs w:val="21"/>
              </w:rPr>
              <w:t> </w:t>
            </w:r>
          </w:p>
          <w:p>
            <w:pPr>
              <w:widowControl/>
              <w:ind w:firstLine="5565"/>
              <w:rPr>
                <w:spacing w:val="-2"/>
                <w:kern w:val="0"/>
                <w:szCs w:val="21"/>
              </w:rPr>
            </w:pPr>
            <w:r>
              <w:rPr>
                <w:spacing w:val="-2"/>
                <w:kern w:val="0"/>
                <w:szCs w:val="21"/>
              </w:rPr>
              <w:t> </w:t>
            </w:r>
          </w:p>
          <w:p>
            <w:pPr>
              <w:widowControl/>
              <w:ind w:firstLine="5565"/>
              <w:rPr>
                <w:spacing w:val="-2"/>
                <w:kern w:val="0"/>
                <w:szCs w:val="21"/>
              </w:rPr>
            </w:pPr>
          </w:p>
          <w:p>
            <w:pPr>
              <w:widowControl/>
              <w:ind w:firstLine="5565"/>
              <w:rPr>
                <w:spacing w:val="-2"/>
                <w:kern w:val="0"/>
                <w:szCs w:val="21"/>
              </w:rPr>
            </w:pPr>
            <w:r>
              <w:rPr>
                <w:spacing w:val="-2"/>
                <w:kern w:val="0"/>
                <w:szCs w:val="21"/>
              </w:rPr>
              <w:t> </w:t>
            </w:r>
          </w:p>
          <w:p>
            <w:pPr>
              <w:widowControl/>
              <w:ind w:firstLine="4395"/>
              <w:rPr>
                <w:spacing w:val="-2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Cs w:val="21"/>
              </w:rPr>
              <w:t>签字（盖章）</w:t>
            </w:r>
          </w:p>
          <w:p>
            <w:pPr>
              <w:widowControl/>
              <w:rPr>
                <w:spacing w:val="-2"/>
                <w:kern w:val="0"/>
                <w:szCs w:val="21"/>
              </w:rPr>
            </w:pPr>
            <w:r>
              <w:rPr>
                <w:spacing w:val="-2"/>
                <w:kern w:val="0"/>
                <w:szCs w:val="21"/>
              </w:rPr>
              <w:t>                                                   </w:t>
            </w:r>
            <w:r>
              <w:rPr>
                <w:rFonts w:hint="eastAsia"/>
                <w:spacing w:val="-2"/>
                <w:kern w:val="0"/>
                <w:szCs w:val="21"/>
              </w:rPr>
              <w:t xml:space="preserve">                       </w:t>
            </w:r>
            <w:r>
              <w:rPr>
                <w:spacing w:val="-2"/>
                <w:kern w:val="0"/>
                <w:szCs w:val="21"/>
              </w:rPr>
              <w:t xml:space="preserve">   </w:t>
            </w:r>
            <w:r>
              <w:rPr>
                <w:rFonts w:hint="eastAsia" w:ascii="仿宋_GB2312" w:eastAsia="仿宋_GB2312"/>
                <w:spacing w:val="-2"/>
                <w:kern w:val="0"/>
                <w:szCs w:val="21"/>
              </w:rPr>
              <w:t>年</w:t>
            </w:r>
            <w:r>
              <w:rPr>
                <w:spacing w:val="-2"/>
                <w:kern w:val="0"/>
                <w:szCs w:val="21"/>
              </w:rPr>
              <w:t> </w:t>
            </w:r>
            <w:r>
              <w:rPr>
                <w:rFonts w:hint="eastAsia"/>
                <w:spacing w:val="-2"/>
                <w:kern w:val="0"/>
                <w:szCs w:val="21"/>
              </w:rPr>
              <w:t xml:space="preserve">  </w:t>
            </w:r>
            <w:r>
              <w:rPr>
                <w:spacing w:val="-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spacing w:val="-2"/>
                <w:kern w:val="0"/>
                <w:szCs w:val="21"/>
              </w:rPr>
              <w:t>月</w:t>
            </w:r>
            <w:r>
              <w:rPr>
                <w:spacing w:val="-2"/>
                <w:kern w:val="0"/>
                <w:szCs w:val="21"/>
              </w:rPr>
              <w:t>  </w:t>
            </w:r>
            <w:r>
              <w:rPr>
                <w:rFonts w:hint="eastAsia"/>
                <w:spacing w:val="-2"/>
                <w:kern w:val="0"/>
                <w:szCs w:val="21"/>
              </w:rPr>
              <w:t xml:space="preserve">   </w:t>
            </w:r>
            <w:r>
              <w:rPr>
                <w:spacing w:val="-2"/>
                <w:kern w:val="0"/>
                <w:szCs w:val="21"/>
              </w:rPr>
              <w:t> </w:t>
            </w:r>
            <w:r>
              <w:rPr>
                <w:rFonts w:hint="eastAsia" w:ascii="仿宋_GB2312" w:eastAsia="仿宋_GB2312"/>
                <w:spacing w:val="-2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3" w:hRule="atLeast"/>
          <w:jc w:val="center"/>
        </w:trPr>
        <w:tc>
          <w:tcPr>
            <w:tcW w:w="13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pacing w:val="-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Cs w:val="21"/>
                <w:lang w:eastAsia="zh-CN"/>
              </w:rPr>
              <w:t>专家评审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pacing w:val="-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Cs w:val="21"/>
                <w:lang w:eastAsia="zh-CN"/>
              </w:rPr>
              <w:t>意见</w:t>
            </w:r>
          </w:p>
        </w:tc>
        <w:tc>
          <w:tcPr>
            <w:tcW w:w="820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spacing w:val="-2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b/>
          <w:sz w:val="44"/>
          <w:szCs w:val="44"/>
        </w:rPr>
      </w:pPr>
      <w:bookmarkStart w:id="0" w:name="_GoBack"/>
      <w:bookmarkEnd w:id="0"/>
    </w:p>
    <w:p>
      <w:pPr>
        <w:widowControl/>
        <w:spacing w:after="120" w:line="465" w:lineRule="atLeast"/>
        <w:rPr>
          <w:rFonts w:hint="eastAsia" w:ascii="黑体" w:eastAsia="黑体"/>
          <w:kern w:val="0"/>
          <w:sz w:val="24"/>
        </w:rPr>
      </w:pPr>
    </w:p>
    <w:p>
      <w:pPr>
        <w:widowControl/>
        <w:spacing w:after="120" w:line="465" w:lineRule="atLeast"/>
        <w:rPr>
          <w:rFonts w:ascii="黑体" w:eastAsia="黑体"/>
          <w:kern w:val="0"/>
          <w:sz w:val="24"/>
        </w:rPr>
      </w:pPr>
      <w:r>
        <w:rPr>
          <w:rFonts w:hint="eastAsia" w:ascii="黑体" w:eastAsia="黑体"/>
          <w:kern w:val="0"/>
          <w:sz w:val="24"/>
        </w:rPr>
        <w:t>附件3：</w:t>
      </w:r>
    </w:p>
    <w:p>
      <w:pPr>
        <w:widowControl/>
        <w:spacing w:after="120" w:line="465" w:lineRule="atLeast"/>
        <w:jc w:val="center"/>
        <w:rPr>
          <w:spacing w:val="-2"/>
          <w:kern w:val="0"/>
          <w:sz w:val="22"/>
        </w:rPr>
      </w:pPr>
      <w:r>
        <w:rPr>
          <w:rFonts w:hint="eastAsia"/>
          <w:b/>
          <w:sz w:val="40"/>
          <w:szCs w:val="44"/>
        </w:rPr>
        <w:t>南京农业大学档案工作先进集体评分标准</w:t>
      </w:r>
    </w:p>
    <w:tbl>
      <w:tblPr>
        <w:tblStyle w:val="5"/>
        <w:tblW w:w="9072" w:type="dxa"/>
        <w:tblInd w:w="39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2"/>
        <w:gridCol w:w="3258"/>
        <w:gridCol w:w="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tblHeader/>
        </w:trPr>
        <w:tc>
          <w:tcPr>
            <w:tcW w:w="482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  核  内  容</w:t>
            </w:r>
          </w:p>
        </w:tc>
        <w:tc>
          <w:tcPr>
            <w:tcW w:w="325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评分标准</w:t>
            </w:r>
          </w:p>
        </w:tc>
        <w:tc>
          <w:tcPr>
            <w:tcW w:w="9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exact"/>
        </w:trPr>
        <w:tc>
          <w:tcPr>
            <w:tcW w:w="482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firstLine="422" w:firstLineChars="200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 w:ascii="宋体" w:hAnsi="宋体"/>
                <w:b/>
                <w:caps/>
                <w:szCs w:val="21"/>
              </w:rPr>
              <w:t>1</w:t>
            </w:r>
            <w:r>
              <w:rPr>
                <w:rFonts w:ascii="宋体" w:hAnsi="宋体"/>
                <w:b/>
                <w:caps/>
                <w:szCs w:val="21"/>
              </w:rPr>
              <w:t>.</w:t>
            </w:r>
            <w:r>
              <w:rPr>
                <w:rFonts w:hint="eastAsia" w:ascii="宋体" w:hAnsi="宋体"/>
                <w:b/>
                <w:caps/>
                <w:szCs w:val="21"/>
              </w:rPr>
              <w:t>领导落实。</w:t>
            </w:r>
          </w:p>
          <w:p>
            <w:pPr>
              <w:spacing w:line="240" w:lineRule="exact"/>
              <w:ind w:firstLine="420" w:firstLineChars="200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>明确有一名领导分管档案工作。</w:t>
            </w:r>
          </w:p>
          <w:p>
            <w:pPr>
              <w:spacing w:line="240" w:lineRule="exact"/>
              <w:ind w:firstLine="420" w:firstLineChars="200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325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>单位领导高度重视档案管理工作，明确一名领导分管档案工作；档案工作责任纳入其岗位职责；将档案工作与本单位主要日常工作同布置、同检查、同考核、同总结。</w:t>
            </w:r>
          </w:p>
        </w:tc>
        <w:tc>
          <w:tcPr>
            <w:tcW w:w="99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 w:ascii="宋体" w:hAnsi="宋体"/>
                <w:b/>
                <w:caps/>
                <w:szCs w:val="21"/>
              </w:rPr>
              <w:t>20分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4822" w:type="dxa"/>
            <w:vAlign w:val="center"/>
          </w:tcPr>
          <w:p>
            <w:pPr>
              <w:spacing w:line="240" w:lineRule="exact"/>
              <w:ind w:firstLine="422" w:firstLineChars="200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b/>
                <w:caps/>
                <w:szCs w:val="21"/>
              </w:rPr>
              <w:t>2</w:t>
            </w:r>
            <w:r>
              <w:rPr>
                <w:rFonts w:ascii="宋体" w:hAnsi="宋体"/>
                <w:b/>
                <w:caps/>
                <w:szCs w:val="21"/>
              </w:rPr>
              <w:t>.</w:t>
            </w:r>
            <w:r>
              <w:rPr>
                <w:rFonts w:hint="eastAsia" w:ascii="宋体" w:hAnsi="宋体"/>
                <w:b/>
                <w:caps/>
                <w:szCs w:val="21"/>
              </w:rPr>
              <w:t>队伍稳定。</w:t>
            </w:r>
          </w:p>
          <w:p>
            <w:pPr>
              <w:spacing w:line="240" w:lineRule="exact"/>
              <w:ind w:firstLine="420" w:firstLineChars="200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>配备专（兼）职档案工作人员。</w:t>
            </w:r>
          </w:p>
          <w:p>
            <w:pPr>
              <w:spacing w:line="240" w:lineRule="exact"/>
              <w:ind w:firstLine="420" w:firstLineChars="200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325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>配备1—2名专（兼）职档案工作人员（学院含学生档案工作人员），纳入其岗位职责；分管领导和专（兼）职档案人员队伍相对稳定；人员变换时能及时补充，并能及时将调整结果报档案馆备案。</w:t>
            </w:r>
            <w:r>
              <w:rPr>
                <w:rFonts w:ascii="宋体" w:hAnsi="宋体"/>
                <w:caps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 w:ascii="宋体" w:hAnsi="宋体"/>
                <w:b/>
                <w:caps/>
                <w:szCs w:val="21"/>
              </w:rPr>
              <w:t>20分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4822" w:type="dxa"/>
            <w:vAlign w:val="center"/>
          </w:tcPr>
          <w:p>
            <w:pPr>
              <w:spacing w:line="240" w:lineRule="exact"/>
              <w:ind w:firstLine="422" w:firstLineChars="200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 w:ascii="宋体" w:hAnsi="宋体"/>
                <w:b/>
                <w:caps/>
                <w:szCs w:val="21"/>
              </w:rPr>
              <w:t>3</w:t>
            </w:r>
            <w:r>
              <w:rPr>
                <w:rFonts w:ascii="宋体" w:hAnsi="宋体"/>
                <w:b/>
                <w:caps/>
                <w:szCs w:val="21"/>
              </w:rPr>
              <w:t>.</w:t>
            </w:r>
            <w:r>
              <w:rPr>
                <w:rFonts w:hint="eastAsia" w:ascii="宋体" w:hAnsi="宋体"/>
                <w:b/>
                <w:caps/>
                <w:szCs w:val="21"/>
              </w:rPr>
              <w:t>业务培训及档案编研。</w:t>
            </w:r>
          </w:p>
          <w:p>
            <w:pPr>
              <w:spacing w:line="240" w:lineRule="exact"/>
              <w:ind w:firstLine="420" w:firstLineChars="200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/>
                <w:caps/>
                <w:szCs w:val="21"/>
              </w:rPr>
              <w:t>参加相关业务培训</w:t>
            </w:r>
            <w:r>
              <w:rPr>
                <w:rFonts w:hint="eastAsia" w:ascii="宋体" w:hAnsi="宋体"/>
                <w:caps/>
                <w:szCs w:val="21"/>
              </w:rPr>
              <w:t>，参与</w:t>
            </w:r>
            <w:r>
              <w:rPr>
                <w:rFonts w:ascii="宋体" w:hAnsi="宋体"/>
                <w:caps/>
                <w:szCs w:val="21"/>
              </w:rPr>
              <w:t>档案编研工作</w:t>
            </w:r>
            <w:r>
              <w:rPr>
                <w:rFonts w:hint="eastAsia" w:ascii="宋体" w:hAnsi="宋体"/>
                <w:caps/>
                <w:szCs w:val="21"/>
              </w:rPr>
              <w:t>。</w:t>
            </w:r>
          </w:p>
        </w:tc>
        <w:tc>
          <w:tcPr>
            <w:tcW w:w="325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>专（兼）职档案人员积极参加学校组织的相关业务培训；积极参加省市组织的相关业务培训；积极主动参与学校档案编研工作，并取得成效。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 w:ascii="宋体" w:hAnsi="宋体"/>
                <w:b/>
                <w:caps/>
                <w:szCs w:val="21"/>
              </w:rPr>
              <w:t>20分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4822" w:type="dxa"/>
            <w:vAlign w:val="center"/>
          </w:tcPr>
          <w:p>
            <w:pPr>
              <w:spacing w:line="240" w:lineRule="exact"/>
              <w:ind w:firstLine="422" w:firstLineChars="200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 w:ascii="宋体" w:hAnsi="宋体"/>
                <w:b/>
                <w:caps/>
                <w:szCs w:val="21"/>
              </w:rPr>
              <w:t>4</w:t>
            </w:r>
            <w:r>
              <w:rPr>
                <w:rFonts w:ascii="宋体" w:hAnsi="宋体"/>
                <w:b/>
                <w:caps/>
                <w:szCs w:val="21"/>
              </w:rPr>
              <w:t>.</w:t>
            </w:r>
            <w:r>
              <w:rPr>
                <w:rFonts w:hint="eastAsia" w:ascii="宋体" w:hAnsi="宋体"/>
                <w:b/>
                <w:caps/>
                <w:szCs w:val="21"/>
              </w:rPr>
              <w:t>及时归档。</w:t>
            </w:r>
          </w:p>
          <w:p>
            <w:pPr>
              <w:spacing w:line="240" w:lineRule="exact"/>
              <w:ind w:firstLine="420" w:firstLineChars="200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/>
                <w:caps/>
                <w:szCs w:val="21"/>
              </w:rPr>
              <w:t>各学院</w:t>
            </w:r>
            <w:r>
              <w:rPr>
                <w:rFonts w:hint="eastAsia" w:ascii="宋体" w:hAnsi="宋体"/>
                <w:caps/>
                <w:szCs w:val="21"/>
              </w:rPr>
              <w:t>、</w:t>
            </w:r>
            <w:r>
              <w:rPr>
                <w:rFonts w:ascii="宋体" w:hAnsi="宋体"/>
                <w:caps/>
                <w:szCs w:val="21"/>
              </w:rPr>
              <w:t>各单位按照相关要求</w:t>
            </w:r>
            <w:r>
              <w:rPr>
                <w:rFonts w:hint="eastAsia" w:ascii="宋体" w:hAnsi="宋体"/>
                <w:caps/>
                <w:szCs w:val="21"/>
              </w:rPr>
              <w:t>，</w:t>
            </w:r>
            <w:r>
              <w:rPr>
                <w:rFonts w:ascii="宋体" w:hAnsi="宋体"/>
                <w:caps/>
                <w:szCs w:val="21"/>
              </w:rPr>
              <w:t>及时完成归档工作</w:t>
            </w:r>
            <w:r>
              <w:rPr>
                <w:rFonts w:hint="eastAsia" w:ascii="宋体" w:hAnsi="宋体"/>
                <w:caps/>
                <w:szCs w:val="21"/>
              </w:rPr>
              <w:t>。</w:t>
            </w:r>
          </w:p>
        </w:tc>
        <w:tc>
          <w:tcPr>
            <w:tcW w:w="3258" w:type="dxa"/>
            <w:vAlign w:val="center"/>
          </w:tcPr>
          <w:p>
            <w:pPr>
              <w:spacing w:line="240" w:lineRule="exact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>严格按照教育部、国家档案局《高等学校档案管理办法》及《南京农业大学档案管理办法（修订）》的要求，按时向档案馆移交本单位前一年的全部档案；各学院积极配合且按时完成新生入学档案、毕业生档案、文书档案的相关归档工作；各单位按时完成文书档案的归档工作。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 w:ascii="宋体" w:hAnsi="宋体"/>
                <w:b/>
                <w:caps/>
                <w:szCs w:val="21"/>
              </w:rPr>
              <w:t>20分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4822" w:type="dxa"/>
            <w:vAlign w:val="center"/>
          </w:tcPr>
          <w:p>
            <w:pPr>
              <w:spacing w:line="240" w:lineRule="exact"/>
              <w:ind w:firstLine="422" w:firstLineChars="200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 w:ascii="宋体" w:hAnsi="宋体"/>
                <w:b/>
                <w:caps/>
                <w:szCs w:val="21"/>
              </w:rPr>
              <w:t>5</w:t>
            </w:r>
            <w:r>
              <w:rPr>
                <w:rFonts w:ascii="宋体" w:hAnsi="宋体"/>
                <w:b/>
                <w:caps/>
                <w:szCs w:val="21"/>
              </w:rPr>
              <w:t>.</w:t>
            </w:r>
            <w:r>
              <w:rPr>
                <w:rFonts w:hint="eastAsia" w:ascii="宋体" w:hAnsi="宋体"/>
                <w:b/>
                <w:caps/>
                <w:szCs w:val="21"/>
              </w:rPr>
              <w:t>实物</w:t>
            </w:r>
            <w:r>
              <w:rPr>
                <w:rFonts w:ascii="宋体" w:hAnsi="宋体"/>
                <w:b/>
                <w:caps/>
                <w:szCs w:val="21"/>
              </w:rPr>
              <w:t>档案征集</w:t>
            </w:r>
            <w:r>
              <w:rPr>
                <w:rFonts w:hint="eastAsia" w:ascii="宋体" w:hAnsi="宋体"/>
                <w:b/>
                <w:caps/>
                <w:szCs w:val="21"/>
              </w:rPr>
              <w:t>。</w:t>
            </w:r>
          </w:p>
          <w:p>
            <w:pPr>
              <w:spacing w:line="240" w:lineRule="exact"/>
              <w:ind w:firstLine="420" w:firstLineChars="200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>参与实物档案征集工作。</w:t>
            </w:r>
          </w:p>
          <w:p>
            <w:pPr>
              <w:spacing w:line="240" w:lineRule="exact"/>
              <w:rPr>
                <w:rFonts w:ascii="宋体" w:hAnsi="宋体"/>
                <w:b/>
                <w:caps/>
                <w:szCs w:val="21"/>
              </w:rPr>
            </w:pPr>
          </w:p>
          <w:p>
            <w:pPr>
              <w:spacing w:line="240" w:lineRule="exact"/>
              <w:ind w:firstLine="422" w:firstLineChars="200"/>
              <w:rPr>
                <w:rFonts w:ascii="宋体" w:hAnsi="宋体"/>
                <w:b/>
                <w:caps/>
                <w:szCs w:val="21"/>
              </w:rPr>
            </w:pPr>
          </w:p>
        </w:tc>
        <w:tc>
          <w:tcPr>
            <w:tcW w:w="3258" w:type="dxa"/>
            <w:vAlign w:val="center"/>
          </w:tcPr>
          <w:p>
            <w:pPr>
              <w:spacing w:line="240" w:lineRule="exact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/>
                <w:caps/>
                <w:szCs w:val="21"/>
              </w:rPr>
              <w:t>积极主动配合实物档案的征集工作</w:t>
            </w:r>
            <w:r>
              <w:rPr>
                <w:rFonts w:hint="eastAsia" w:ascii="宋体" w:hAnsi="宋体"/>
                <w:caps/>
                <w:szCs w:val="21"/>
              </w:rPr>
              <w:t>；积极联系老校友，</w:t>
            </w:r>
            <w:r>
              <w:rPr>
                <w:rFonts w:ascii="宋体" w:hAnsi="宋体"/>
                <w:caps/>
                <w:szCs w:val="21"/>
              </w:rPr>
              <w:t>提供相关征集线索</w:t>
            </w:r>
            <w:r>
              <w:rPr>
                <w:rFonts w:hint="eastAsia" w:ascii="宋体" w:hAnsi="宋体"/>
                <w:caps/>
                <w:szCs w:val="21"/>
              </w:rPr>
              <w:t>；捐赠已收集的实物档案（如老照片、手稿等）。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 w:ascii="宋体" w:hAnsi="宋体"/>
                <w:b/>
                <w:caps/>
                <w:szCs w:val="21"/>
              </w:rPr>
              <w:t>20分</w:t>
            </w:r>
          </w:p>
        </w:tc>
      </w:tr>
    </w:tbl>
    <w:p>
      <w:pPr>
        <w:widowControl/>
        <w:spacing w:after="120" w:line="465" w:lineRule="atLeast"/>
        <w:rPr>
          <w:rFonts w:ascii="黑体" w:eastAsia="黑体"/>
          <w:kern w:val="0"/>
          <w:sz w:val="24"/>
        </w:rPr>
      </w:pPr>
      <w:r>
        <w:rPr>
          <w:rFonts w:hint="eastAsia" w:ascii="黑体" w:eastAsia="黑体"/>
          <w:kern w:val="0"/>
          <w:sz w:val="24"/>
        </w:rPr>
        <w:t>附件4：</w:t>
      </w:r>
    </w:p>
    <w:p>
      <w:pPr>
        <w:jc w:val="center"/>
        <w:rPr>
          <w:b/>
          <w:sz w:val="40"/>
          <w:szCs w:val="44"/>
        </w:rPr>
      </w:pPr>
      <w:r>
        <w:rPr>
          <w:rFonts w:hint="eastAsia"/>
          <w:b/>
          <w:sz w:val="40"/>
          <w:szCs w:val="44"/>
        </w:rPr>
        <w:t>南京农业大学档案工作先进个人评分标准</w:t>
      </w:r>
    </w:p>
    <w:tbl>
      <w:tblPr>
        <w:tblStyle w:val="5"/>
        <w:tblW w:w="9020" w:type="dxa"/>
        <w:tblInd w:w="39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8"/>
        <w:gridCol w:w="3773"/>
        <w:gridCol w:w="12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tblHeader/>
        </w:trPr>
        <w:tc>
          <w:tcPr>
            <w:tcW w:w="399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  核  内  容</w:t>
            </w:r>
          </w:p>
        </w:tc>
        <w:tc>
          <w:tcPr>
            <w:tcW w:w="377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评分标准</w:t>
            </w:r>
          </w:p>
        </w:tc>
        <w:tc>
          <w:tcPr>
            <w:tcW w:w="124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3998" w:type="dxa"/>
            <w:vAlign w:val="center"/>
          </w:tcPr>
          <w:p>
            <w:pPr>
              <w:spacing w:line="240" w:lineRule="exact"/>
              <w:ind w:firstLine="422" w:firstLineChars="200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 w:ascii="宋体" w:hAnsi="宋体"/>
                <w:b/>
                <w:caps/>
                <w:szCs w:val="21"/>
              </w:rPr>
              <w:t>1.参加会议和培训活动。</w:t>
            </w:r>
          </w:p>
          <w:p>
            <w:pPr>
              <w:spacing w:line="240" w:lineRule="exact"/>
              <w:ind w:firstLine="420" w:firstLineChars="200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>认真参加学校相关业务培训。</w:t>
            </w:r>
          </w:p>
        </w:tc>
        <w:tc>
          <w:tcPr>
            <w:tcW w:w="3773" w:type="dxa"/>
            <w:vAlign w:val="center"/>
          </w:tcPr>
          <w:p>
            <w:pPr>
              <w:spacing w:line="240" w:lineRule="exact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>专（兼）职档案人员积极参加学校组织的相关业务培训；积极参加省市相关业务培训。</w:t>
            </w:r>
          </w:p>
        </w:tc>
        <w:tc>
          <w:tcPr>
            <w:tcW w:w="12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b/>
                <w:caps/>
                <w:szCs w:val="21"/>
              </w:rPr>
              <w:t>10分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3998" w:type="dxa"/>
            <w:vAlign w:val="center"/>
          </w:tcPr>
          <w:p>
            <w:pPr>
              <w:spacing w:line="240" w:lineRule="exact"/>
              <w:ind w:firstLine="422" w:firstLineChars="200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ascii="宋体" w:hAnsi="宋体"/>
                <w:b/>
                <w:caps/>
                <w:szCs w:val="21"/>
              </w:rPr>
              <w:t>2.</w:t>
            </w:r>
            <w:r>
              <w:rPr>
                <w:rFonts w:hint="eastAsia" w:ascii="宋体" w:hAnsi="宋体"/>
                <w:b/>
                <w:caps/>
                <w:szCs w:val="21"/>
              </w:rPr>
              <w:t>按时完成归档。</w:t>
            </w:r>
          </w:p>
          <w:p>
            <w:pPr>
              <w:spacing w:line="240" w:lineRule="exact"/>
              <w:ind w:firstLine="420" w:firstLineChars="200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>归档文件材料按时归档。</w:t>
            </w:r>
          </w:p>
        </w:tc>
        <w:tc>
          <w:tcPr>
            <w:tcW w:w="3773" w:type="dxa"/>
            <w:vAlign w:val="center"/>
          </w:tcPr>
          <w:p>
            <w:pPr>
              <w:spacing w:line="240" w:lineRule="exact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>按照相关文件要求，按时向档案馆移交本单位前一年的全部档案。各学院积极配合且按时完成新生入学档案、毕业生档案、文书档案的相关归档工作；各单位按时完成文书档案的归档工作。</w:t>
            </w:r>
          </w:p>
        </w:tc>
        <w:tc>
          <w:tcPr>
            <w:tcW w:w="12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b/>
                <w:caps/>
                <w:szCs w:val="21"/>
              </w:rPr>
              <w:t>10分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3998" w:type="dxa"/>
            <w:vAlign w:val="center"/>
          </w:tcPr>
          <w:p>
            <w:pPr>
              <w:spacing w:line="240" w:lineRule="exact"/>
              <w:ind w:firstLine="422" w:firstLineChars="200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ascii="宋体" w:hAnsi="宋体"/>
                <w:b/>
                <w:caps/>
                <w:szCs w:val="21"/>
              </w:rPr>
              <w:t>3.</w:t>
            </w:r>
            <w:r>
              <w:rPr>
                <w:rFonts w:hint="eastAsia" w:ascii="宋体" w:hAnsi="宋体"/>
                <w:b/>
                <w:caps/>
                <w:szCs w:val="21"/>
              </w:rPr>
              <w:t xml:space="preserve"> 按时完成整改、装订工作</w:t>
            </w:r>
          </w:p>
          <w:p>
            <w:pPr>
              <w:spacing w:line="240" w:lineRule="exact"/>
              <w:ind w:firstLine="420" w:firstLineChars="200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>立卷部门按时完成整改，装订工作。</w:t>
            </w:r>
          </w:p>
        </w:tc>
        <w:tc>
          <w:tcPr>
            <w:tcW w:w="377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>立卷部门归档文件经档案馆审核后，完成整改、档案装订工作。</w:t>
            </w:r>
          </w:p>
        </w:tc>
        <w:tc>
          <w:tcPr>
            <w:tcW w:w="124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b/>
                <w:caps/>
                <w:szCs w:val="21"/>
              </w:rPr>
              <w:t>10分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399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2" w:firstLineChars="200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 w:ascii="宋体" w:hAnsi="宋体"/>
                <w:b/>
                <w:caps/>
                <w:szCs w:val="21"/>
              </w:rPr>
              <w:t>4</w:t>
            </w:r>
            <w:r>
              <w:rPr>
                <w:rFonts w:ascii="宋体" w:hAnsi="宋体"/>
                <w:b/>
                <w:caps/>
                <w:szCs w:val="21"/>
              </w:rPr>
              <w:t>.</w:t>
            </w:r>
            <w:r>
              <w:rPr>
                <w:rFonts w:hint="eastAsia" w:ascii="宋体" w:hAnsi="宋体"/>
                <w:b/>
                <w:caps/>
                <w:szCs w:val="21"/>
              </w:rPr>
              <w:t>归档文件材料符合公文要求。</w:t>
            </w:r>
          </w:p>
          <w:p>
            <w:pPr>
              <w:spacing w:line="240" w:lineRule="exact"/>
              <w:ind w:firstLine="420" w:firstLineChars="200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>归档文件材料符合公文用纸、用印规范。</w:t>
            </w:r>
          </w:p>
        </w:tc>
        <w:tc>
          <w:tcPr>
            <w:tcW w:w="377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>公文用纸规范（一般公文A4幅面，图表等超大幅面折叠成A4幅面），所有归档正式公文都加盖红章；领导签批意见未越过装订线；使用笔墨符合档案保护要求；归档正式公文按要求做到原件归档。</w:t>
            </w:r>
          </w:p>
        </w:tc>
        <w:tc>
          <w:tcPr>
            <w:tcW w:w="124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b/>
                <w:caps/>
                <w:szCs w:val="21"/>
              </w:rPr>
              <w:t>10分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3998" w:type="dxa"/>
            <w:vAlign w:val="center"/>
          </w:tcPr>
          <w:p>
            <w:pPr>
              <w:spacing w:line="240" w:lineRule="exact"/>
              <w:ind w:firstLine="422" w:firstLineChars="200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 w:ascii="宋体" w:hAnsi="宋体"/>
                <w:b/>
                <w:caps/>
                <w:szCs w:val="21"/>
              </w:rPr>
              <w:t>5</w:t>
            </w:r>
            <w:r>
              <w:rPr>
                <w:rFonts w:ascii="宋体" w:hAnsi="宋体"/>
                <w:b/>
                <w:caps/>
                <w:szCs w:val="21"/>
              </w:rPr>
              <w:t>.</w:t>
            </w:r>
            <w:r>
              <w:rPr>
                <w:rFonts w:hint="eastAsia" w:ascii="宋体" w:hAnsi="宋体"/>
                <w:b/>
                <w:caps/>
                <w:szCs w:val="21"/>
              </w:rPr>
              <w:t>案卷材料排列符合归档要求。</w:t>
            </w:r>
          </w:p>
          <w:p>
            <w:pPr>
              <w:spacing w:line="240" w:lineRule="exact"/>
              <w:ind w:firstLine="420" w:firstLineChars="200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/>
                <w:caps/>
                <w:szCs w:val="21"/>
              </w:rPr>
              <w:t>归档文件材料排列符合相关要求</w:t>
            </w:r>
            <w:r>
              <w:rPr>
                <w:rFonts w:hint="eastAsia" w:ascii="宋体" w:hAnsi="宋体"/>
                <w:caps/>
                <w:szCs w:val="21"/>
              </w:rPr>
              <w:t>。</w:t>
            </w:r>
          </w:p>
        </w:tc>
        <w:tc>
          <w:tcPr>
            <w:tcW w:w="377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>文件材料齐全完整；排放顺序正确；组卷能遵循文件材料的形成规律，保持内在的有机联系，区别其不同价值，便于保管利用。文件材料的发文稿纸、正文、附件、请示、批复完整，排放顺序正确。</w:t>
            </w:r>
          </w:p>
        </w:tc>
        <w:tc>
          <w:tcPr>
            <w:tcW w:w="124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b/>
                <w:caps/>
                <w:szCs w:val="21"/>
              </w:rPr>
              <w:t>10分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3998" w:type="dxa"/>
            <w:vAlign w:val="center"/>
          </w:tcPr>
          <w:p>
            <w:pPr>
              <w:spacing w:line="240" w:lineRule="exact"/>
              <w:ind w:firstLine="422" w:firstLineChars="200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 w:ascii="宋体" w:hAnsi="宋体"/>
                <w:b/>
                <w:caps/>
                <w:szCs w:val="21"/>
              </w:rPr>
              <w:t>6</w:t>
            </w:r>
            <w:r>
              <w:rPr>
                <w:rFonts w:ascii="宋体" w:hAnsi="宋体"/>
                <w:b/>
                <w:caps/>
                <w:szCs w:val="21"/>
              </w:rPr>
              <w:t>.</w:t>
            </w:r>
            <w:r>
              <w:rPr>
                <w:rFonts w:hint="eastAsia" w:ascii="宋体" w:hAnsi="宋体"/>
                <w:b/>
                <w:caps/>
                <w:szCs w:val="21"/>
              </w:rPr>
              <w:t>卷内文件整理规范，装订整齐美观。</w:t>
            </w:r>
          </w:p>
          <w:p>
            <w:pPr>
              <w:spacing w:line="240" w:lineRule="exact"/>
              <w:ind w:firstLine="420" w:firstLineChars="200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>归档文件整理符合规范要求，整齐美观。</w:t>
            </w:r>
          </w:p>
        </w:tc>
        <w:tc>
          <w:tcPr>
            <w:tcW w:w="377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>文件材料编号规范、完整；目录打印规范；备考表按要求签字署名。</w:t>
            </w:r>
          </w:p>
        </w:tc>
        <w:tc>
          <w:tcPr>
            <w:tcW w:w="124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b/>
                <w:caps/>
                <w:szCs w:val="21"/>
              </w:rPr>
              <w:t>10分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998" w:type="dxa"/>
            <w:vAlign w:val="center"/>
          </w:tcPr>
          <w:p>
            <w:pPr>
              <w:spacing w:line="240" w:lineRule="exact"/>
              <w:ind w:firstLine="422" w:firstLineChars="200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 w:ascii="宋体" w:hAnsi="宋体"/>
                <w:b/>
                <w:caps/>
                <w:szCs w:val="21"/>
              </w:rPr>
              <w:t>7.OA系统电子文件双套制归档。</w:t>
            </w:r>
          </w:p>
          <w:p>
            <w:pPr>
              <w:spacing w:line="240" w:lineRule="exact"/>
              <w:ind w:firstLine="420" w:firstLineChars="200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>OA系统中应归档的电子文件除电子归档外，还需纸质文件也一并归档。</w:t>
            </w:r>
          </w:p>
        </w:tc>
        <w:tc>
          <w:tcPr>
            <w:tcW w:w="3773" w:type="dxa"/>
            <w:vAlign w:val="center"/>
          </w:tcPr>
          <w:p>
            <w:pPr>
              <w:spacing w:line="240" w:lineRule="exact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>OA系统中应归档的电子文件都应套红头打印成纸质文件，并加盖红章；应打印纸质办文单一并归档。</w:t>
            </w:r>
          </w:p>
        </w:tc>
        <w:tc>
          <w:tcPr>
            <w:tcW w:w="12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b/>
                <w:caps/>
                <w:szCs w:val="21"/>
              </w:rPr>
              <w:t>10分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3998" w:type="dxa"/>
            <w:vAlign w:val="center"/>
          </w:tcPr>
          <w:p>
            <w:pPr>
              <w:spacing w:line="240" w:lineRule="exact"/>
              <w:ind w:firstLine="422" w:firstLineChars="200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 w:ascii="宋体" w:hAnsi="宋体"/>
                <w:b/>
                <w:caps/>
                <w:szCs w:val="21"/>
              </w:rPr>
              <w:t>8.电子目录齐全、准确。</w:t>
            </w:r>
          </w:p>
          <w:p>
            <w:pPr>
              <w:spacing w:line="240" w:lineRule="exact"/>
              <w:ind w:firstLine="420" w:firstLineChars="200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>凡归档文件都必须通过档案管理系统著录，且著录准确。</w:t>
            </w:r>
          </w:p>
        </w:tc>
        <w:tc>
          <w:tcPr>
            <w:tcW w:w="377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>凡归档文件都必须通过档案管理系统著录，且著录准确；电子目录与纸质文件一一对应。</w:t>
            </w:r>
          </w:p>
        </w:tc>
        <w:tc>
          <w:tcPr>
            <w:tcW w:w="124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b/>
                <w:caps/>
                <w:szCs w:val="21"/>
              </w:rPr>
              <w:t>10分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3998" w:type="dxa"/>
            <w:vAlign w:val="center"/>
          </w:tcPr>
          <w:p>
            <w:pPr>
              <w:spacing w:line="240" w:lineRule="exact"/>
              <w:ind w:firstLine="422" w:firstLineChars="200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 w:ascii="宋体" w:hAnsi="宋体"/>
                <w:b/>
                <w:caps/>
                <w:szCs w:val="21"/>
              </w:rPr>
              <w:t>9．非OA系统电子文件双套制归档。</w:t>
            </w:r>
          </w:p>
          <w:p>
            <w:pPr>
              <w:spacing w:line="240" w:lineRule="exact"/>
              <w:ind w:firstLine="420" w:firstLineChars="200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>非OA系统形成的归档文件都应有电子文件。</w:t>
            </w:r>
          </w:p>
        </w:tc>
        <w:tc>
          <w:tcPr>
            <w:tcW w:w="377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>凡本单位非OA系统形成的归档文件都应有电子文件，且电子文件上传到档案管理系统。</w:t>
            </w:r>
          </w:p>
        </w:tc>
        <w:tc>
          <w:tcPr>
            <w:tcW w:w="124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b/>
                <w:caps/>
                <w:szCs w:val="21"/>
              </w:rPr>
              <w:t>10分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3998" w:type="dxa"/>
            <w:vAlign w:val="center"/>
          </w:tcPr>
          <w:p>
            <w:pPr>
              <w:spacing w:line="240" w:lineRule="exact"/>
              <w:ind w:firstLine="422" w:firstLineChars="200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 w:ascii="宋体" w:hAnsi="宋体"/>
                <w:b/>
                <w:caps/>
                <w:szCs w:val="21"/>
              </w:rPr>
              <w:t>10.非OA系统归档电子文件准确。</w:t>
            </w:r>
          </w:p>
          <w:p>
            <w:pPr>
              <w:spacing w:line="240" w:lineRule="exact"/>
              <w:ind w:firstLine="420" w:firstLineChars="200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>非OA系统归档电子文件内容要求与纸质文件内容完全一致。</w:t>
            </w:r>
          </w:p>
        </w:tc>
        <w:tc>
          <w:tcPr>
            <w:tcW w:w="3773" w:type="dxa"/>
            <w:vAlign w:val="center"/>
          </w:tcPr>
          <w:p>
            <w:pPr>
              <w:spacing w:line="240" w:lineRule="exact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>凡本单位产生的归档的非OA系统电子文件要求与纸质文件内容完全一致。</w:t>
            </w:r>
          </w:p>
        </w:tc>
        <w:tc>
          <w:tcPr>
            <w:tcW w:w="12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b/>
                <w:caps/>
                <w:szCs w:val="21"/>
              </w:rPr>
              <w:t>10分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3998" w:type="dxa"/>
            <w:vAlign w:val="center"/>
          </w:tcPr>
          <w:p>
            <w:pPr>
              <w:spacing w:line="240" w:lineRule="exact"/>
              <w:ind w:firstLine="422" w:firstLineChars="200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 w:ascii="宋体" w:hAnsi="宋体"/>
                <w:b/>
                <w:caps/>
                <w:szCs w:val="21"/>
              </w:rPr>
              <w:t>附加分：向档案馆提供老照片、手稿等实物档案。</w:t>
            </w:r>
          </w:p>
          <w:p>
            <w:pPr>
              <w:spacing w:line="240" w:lineRule="exact"/>
              <w:ind w:firstLine="420" w:firstLineChars="200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>积极联系老校友，提供捐赠线索，或捐赠已有实物档案。</w:t>
            </w:r>
          </w:p>
        </w:tc>
        <w:tc>
          <w:tcPr>
            <w:tcW w:w="3773" w:type="dxa"/>
            <w:vAlign w:val="center"/>
          </w:tcPr>
          <w:p>
            <w:pPr>
              <w:spacing w:line="240" w:lineRule="exact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>提供捐赠线索；将已有的实物档案整理归档至档案馆。</w:t>
            </w:r>
          </w:p>
        </w:tc>
        <w:tc>
          <w:tcPr>
            <w:tcW w:w="12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b/>
                <w:caps/>
                <w:szCs w:val="21"/>
              </w:rPr>
              <w:t>上不封顶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0B"/>
    <w:rsid w:val="00000770"/>
    <w:rsid w:val="000024D5"/>
    <w:rsid w:val="0000647A"/>
    <w:rsid w:val="000076C0"/>
    <w:rsid w:val="0002142B"/>
    <w:rsid w:val="00033696"/>
    <w:rsid w:val="000507AE"/>
    <w:rsid w:val="00055521"/>
    <w:rsid w:val="0005566D"/>
    <w:rsid w:val="00081879"/>
    <w:rsid w:val="00091934"/>
    <w:rsid w:val="000A6A4F"/>
    <w:rsid w:val="000D3345"/>
    <w:rsid w:val="000E1C24"/>
    <w:rsid w:val="000E5E24"/>
    <w:rsid w:val="000F3320"/>
    <w:rsid w:val="000F5E47"/>
    <w:rsid w:val="0011171D"/>
    <w:rsid w:val="001126FA"/>
    <w:rsid w:val="0011373F"/>
    <w:rsid w:val="001162E6"/>
    <w:rsid w:val="00125CE5"/>
    <w:rsid w:val="0012735D"/>
    <w:rsid w:val="00131021"/>
    <w:rsid w:val="00151918"/>
    <w:rsid w:val="00153301"/>
    <w:rsid w:val="00153EBA"/>
    <w:rsid w:val="0015549B"/>
    <w:rsid w:val="00160750"/>
    <w:rsid w:val="00162B01"/>
    <w:rsid w:val="00165ECE"/>
    <w:rsid w:val="00187BAB"/>
    <w:rsid w:val="001960BD"/>
    <w:rsid w:val="001A1F27"/>
    <w:rsid w:val="001E0EC5"/>
    <w:rsid w:val="001E13E4"/>
    <w:rsid w:val="001E53CE"/>
    <w:rsid w:val="00201C35"/>
    <w:rsid w:val="00222A1A"/>
    <w:rsid w:val="00230698"/>
    <w:rsid w:val="00230D49"/>
    <w:rsid w:val="00256528"/>
    <w:rsid w:val="00256FD5"/>
    <w:rsid w:val="00263EE7"/>
    <w:rsid w:val="00274564"/>
    <w:rsid w:val="00276DF8"/>
    <w:rsid w:val="002A5042"/>
    <w:rsid w:val="002B56D2"/>
    <w:rsid w:val="002C5CB2"/>
    <w:rsid w:val="002D4A42"/>
    <w:rsid w:val="002D5C02"/>
    <w:rsid w:val="002D7CAE"/>
    <w:rsid w:val="002E4AA3"/>
    <w:rsid w:val="002F14F8"/>
    <w:rsid w:val="002F76D2"/>
    <w:rsid w:val="00302E86"/>
    <w:rsid w:val="00311162"/>
    <w:rsid w:val="00321FF1"/>
    <w:rsid w:val="003267AE"/>
    <w:rsid w:val="00327F0B"/>
    <w:rsid w:val="00334187"/>
    <w:rsid w:val="00337530"/>
    <w:rsid w:val="00345F64"/>
    <w:rsid w:val="003533E9"/>
    <w:rsid w:val="00362480"/>
    <w:rsid w:val="003800FB"/>
    <w:rsid w:val="00397732"/>
    <w:rsid w:val="003A2FF2"/>
    <w:rsid w:val="003B092C"/>
    <w:rsid w:val="003C60FE"/>
    <w:rsid w:val="003D419A"/>
    <w:rsid w:val="003D4FCB"/>
    <w:rsid w:val="003E276D"/>
    <w:rsid w:val="00411A9D"/>
    <w:rsid w:val="00421C50"/>
    <w:rsid w:val="00455A01"/>
    <w:rsid w:val="00461BEC"/>
    <w:rsid w:val="0047216B"/>
    <w:rsid w:val="0048345C"/>
    <w:rsid w:val="00486298"/>
    <w:rsid w:val="004B49A6"/>
    <w:rsid w:val="004C12D2"/>
    <w:rsid w:val="004C7CBE"/>
    <w:rsid w:val="004E7F45"/>
    <w:rsid w:val="0050442F"/>
    <w:rsid w:val="00515CA6"/>
    <w:rsid w:val="00527831"/>
    <w:rsid w:val="005434F8"/>
    <w:rsid w:val="005454A0"/>
    <w:rsid w:val="00547250"/>
    <w:rsid w:val="0057584E"/>
    <w:rsid w:val="00597131"/>
    <w:rsid w:val="005974E9"/>
    <w:rsid w:val="005976F7"/>
    <w:rsid w:val="005B3A42"/>
    <w:rsid w:val="005C067E"/>
    <w:rsid w:val="005D0E40"/>
    <w:rsid w:val="005D6F9E"/>
    <w:rsid w:val="005E41B7"/>
    <w:rsid w:val="005E7D30"/>
    <w:rsid w:val="005F4695"/>
    <w:rsid w:val="0061604A"/>
    <w:rsid w:val="00616C90"/>
    <w:rsid w:val="00616D55"/>
    <w:rsid w:val="00624A16"/>
    <w:rsid w:val="00627298"/>
    <w:rsid w:val="0063324F"/>
    <w:rsid w:val="00634831"/>
    <w:rsid w:val="006359A8"/>
    <w:rsid w:val="0068500D"/>
    <w:rsid w:val="00686721"/>
    <w:rsid w:val="0068740A"/>
    <w:rsid w:val="00687831"/>
    <w:rsid w:val="00694B98"/>
    <w:rsid w:val="00696164"/>
    <w:rsid w:val="006A1AAA"/>
    <w:rsid w:val="006A7EB5"/>
    <w:rsid w:val="006C324B"/>
    <w:rsid w:val="006C67D3"/>
    <w:rsid w:val="006E4FEB"/>
    <w:rsid w:val="006F109B"/>
    <w:rsid w:val="006F7EE0"/>
    <w:rsid w:val="00701A86"/>
    <w:rsid w:val="007172AF"/>
    <w:rsid w:val="00736098"/>
    <w:rsid w:val="007464C8"/>
    <w:rsid w:val="00753448"/>
    <w:rsid w:val="00755578"/>
    <w:rsid w:val="007577AB"/>
    <w:rsid w:val="0076378F"/>
    <w:rsid w:val="0076677A"/>
    <w:rsid w:val="007773EB"/>
    <w:rsid w:val="007816AE"/>
    <w:rsid w:val="007960E8"/>
    <w:rsid w:val="007A1C3C"/>
    <w:rsid w:val="007B4D11"/>
    <w:rsid w:val="007B6748"/>
    <w:rsid w:val="007C1803"/>
    <w:rsid w:val="007E2F1E"/>
    <w:rsid w:val="007E5DA3"/>
    <w:rsid w:val="007F2937"/>
    <w:rsid w:val="00806184"/>
    <w:rsid w:val="0081722C"/>
    <w:rsid w:val="008217BD"/>
    <w:rsid w:val="00827538"/>
    <w:rsid w:val="008336B4"/>
    <w:rsid w:val="0084317D"/>
    <w:rsid w:val="00866E96"/>
    <w:rsid w:val="0087486D"/>
    <w:rsid w:val="00881134"/>
    <w:rsid w:val="00882073"/>
    <w:rsid w:val="008835CC"/>
    <w:rsid w:val="00894088"/>
    <w:rsid w:val="00894CB2"/>
    <w:rsid w:val="008B4440"/>
    <w:rsid w:val="008D13FB"/>
    <w:rsid w:val="008D30F5"/>
    <w:rsid w:val="0091446D"/>
    <w:rsid w:val="00915278"/>
    <w:rsid w:val="00931E79"/>
    <w:rsid w:val="009338A3"/>
    <w:rsid w:val="0095384B"/>
    <w:rsid w:val="00956985"/>
    <w:rsid w:val="00956A38"/>
    <w:rsid w:val="009601B4"/>
    <w:rsid w:val="009709CA"/>
    <w:rsid w:val="009A02B7"/>
    <w:rsid w:val="009C585A"/>
    <w:rsid w:val="009C7307"/>
    <w:rsid w:val="009E36CD"/>
    <w:rsid w:val="009F1596"/>
    <w:rsid w:val="009F4D08"/>
    <w:rsid w:val="00A02266"/>
    <w:rsid w:val="00A056EA"/>
    <w:rsid w:val="00A1562B"/>
    <w:rsid w:val="00A2342C"/>
    <w:rsid w:val="00A23EFF"/>
    <w:rsid w:val="00A348D5"/>
    <w:rsid w:val="00A61463"/>
    <w:rsid w:val="00A61CAB"/>
    <w:rsid w:val="00A634FA"/>
    <w:rsid w:val="00A860D2"/>
    <w:rsid w:val="00A96EE6"/>
    <w:rsid w:val="00AC1987"/>
    <w:rsid w:val="00AF2E11"/>
    <w:rsid w:val="00B0230F"/>
    <w:rsid w:val="00B06743"/>
    <w:rsid w:val="00B06995"/>
    <w:rsid w:val="00B11309"/>
    <w:rsid w:val="00B12BB8"/>
    <w:rsid w:val="00B21CAB"/>
    <w:rsid w:val="00B2427C"/>
    <w:rsid w:val="00B2503E"/>
    <w:rsid w:val="00B42B2E"/>
    <w:rsid w:val="00B52EB2"/>
    <w:rsid w:val="00B71978"/>
    <w:rsid w:val="00B72D51"/>
    <w:rsid w:val="00B8098D"/>
    <w:rsid w:val="00B8215C"/>
    <w:rsid w:val="00B930D9"/>
    <w:rsid w:val="00BA6468"/>
    <w:rsid w:val="00BB343F"/>
    <w:rsid w:val="00BB4BD3"/>
    <w:rsid w:val="00BB531B"/>
    <w:rsid w:val="00BC657B"/>
    <w:rsid w:val="00BD1020"/>
    <w:rsid w:val="00BF5A9C"/>
    <w:rsid w:val="00BF5CB2"/>
    <w:rsid w:val="00C01E97"/>
    <w:rsid w:val="00C02846"/>
    <w:rsid w:val="00C07FE9"/>
    <w:rsid w:val="00C150C7"/>
    <w:rsid w:val="00C40DA7"/>
    <w:rsid w:val="00C44FAC"/>
    <w:rsid w:val="00C525C1"/>
    <w:rsid w:val="00C56D30"/>
    <w:rsid w:val="00C83584"/>
    <w:rsid w:val="00CB5BEB"/>
    <w:rsid w:val="00CC19EB"/>
    <w:rsid w:val="00CD0CED"/>
    <w:rsid w:val="00CF0297"/>
    <w:rsid w:val="00CF3B2C"/>
    <w:rsid w:val="00D01973"/>
    <w:rsid w:val="00D259A0"/>
    <w:rsid w:val="00D272C6"/>
    <w:rsid w:val="00D41DDF"/>
    <w:rsid w:val="00D46753"/>
    <w:rsid w:val="00D56D05"/>
    <w:rsid w:val="00D57BBC"/>
    <w:rsid w:val="00D727E9"/>
    <w:rsid w:val="00D82931"/>
    <w:rsid w:val="00D87F75"/>
    <w:rsid w:val="00D919AF"/>
    <w:rsid w:val="00D962F7"/>
    <w:rsid w:val="00DB20C7"/>
    <w:rsid w:val="00DB2BEC"/>
    <w:rsid w:val="00DC46CB"/>
    <w:rsid w:val="00DC76DC"/>
    <w:rsid w:val="00DD1E11"/>
    <w:rsid w:val="00E0400C"/>
    <w:rsid w:val="00E277A8"/>
    <w:rsid w:val="00E34202"/>
    <w:rsid w:val="00E763B6"/>
    <w:rsid w:val="00E85770"/>
    <w:rsid w:val="00E915AD"/>
    <w:rsid w:val="00EB014B"/>
    <w:rsid w:val="00EB2B93"/>
    <w:rsid w:val="00EB70E6"/>
    <w:rsid w:val="00ED0B11"/>
    <w:rsid w:val="00EF7E3F"/>
    <w:rsid w:val="00F06C1B"/>
    <w:rsid w:val="00F07AA6"/>
    <w:rsid w:val="00F12537"/>
    <w:rsid w:val="00F26E9D"/>
    <w:rsid w:val="00F37EAA"/>
    <w:rsid w:val="00F44839"/>
    <w:rsid w:val="00F50C52"/>
    <w:rsid w:val="00F63885"/>
    <w:rsid w:val="00F85AFF"/>
    <w:rsid w:val="00F90597"/>
    <w:rsid w:val="00F93EFD"/>
    <w:rsid w:val="00F94B47"/>
    <w:rsid w:val="00F95738"/>
    <w:rsid w:val="00FA2FB7"/>
    <w:rsid w:val="00FB340D"/>
    <w:rsid w:val="00FC4524"/>
    <w:rsid w:val="00FC45E8"/>
    <w:rsid w:val="00FD080F"/>
    <w:rsid w:val="00FD56D5"/>
    <w:rsid w:val="00FD634C"/>
    <w:rsid w:val="0AB639BA"/>
    <w:rsid w:val="11C31D55"/>
    <w:rsid w:val="28BE5F11"/>
    <w:rsid w:val="605E42FA"/>
    <w:rsid w:val="6254212A"/>
    <w:rsid w:val="778C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353</Words>
  <Characters>2013</Characters>
  <Lines>16</Lines>
  <Paragraphs>4</Paragraphs>
  <TotalTime>1</TotalTime>
  <ScaleCrop>false</ScaleCrop>
  <LinksUpToDate>false</LinksUpToDate>
  <CharactersWithSpaces>2362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2018-12-28T02:41:00Z</dcterms:created>
  <dc:creator>ZF</dc:creator>
  <cp:lastModifiedBy>祝福</cp:lastModifiedBy>
  <cp:lastPrinted>2017-04-10T02:50:00Z</cp:lastPrinted>
  <dcterms:modified xsi:type="dcterms:W3CDTF">2018-12-28T03:14:12Z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